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方正小标宋简体_泰山" w:hAnsi="宋体" w:eastAsia="方正小标宋简体_泰山" w:cs="宋体"/>
          <w:color w:val="000000"/>
          <w:kern w:val="0"/>
          <w:sz w:val="44"/>
          <w:szCs w:val="44"/>
        </w:rPr>
      </w:pPr>
      <w:r>
        <w:rPr>
          <w:rFonts w:hint="eastAsia" w:ascii="方正小标宋简体_泰山" w:hAnsi="宋体" w:eastAsia="方正小标宋简体_泰山" w:cs="宋体"/>
          <w:color w:val="000000"/>
          <w:kern w:val="0"/>
          <w:sz w:val="44"/>
          <w:szCs w:val="44"/>
        </w:rPr>
        <w:t>个人健康保证书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1.体温正常，健康码显示绿色。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2.本人不是确诊病例、疑似病例、无症状感染者和尚在隔离观察期的密切接触者。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3.近14天没有发热、咳嗽等症状，有症状已痊愈或传染病及身体不适已排除。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4.近14天内，本人没国内高风险等疫情重点地区旅居史和接触史。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5.近14天内，无国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外旅居史。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6.近21天内，居住社区无发生疫情。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7.没有与疫情相关的其他因素。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本人作出以上保证，故意隐瞒有关情况，造成严重后果的，本人自愿承担一切责任。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保证人：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年7月  日 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_泰山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86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GMzYzNiNmU4MGNiOTEzNTg0NjcyMGFjNjdhNDAifQ=="/>
  </w:docVars>
  <w:rsids>
    <w:rsidRoot w:val="2CED6CD6"/>
    <w:rsid w:val="2CE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2022-07-12T02:39:00Z</dcterms:created>
  <dc:creator>HOHO</dc:creator>
  <cp:lastModifiedBy>HOHO</cp:lastModifiedBy>
  <dcterms:modified xsi:type="dcterms:W3CDTF">2022-07-12T02:40:00Z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CFBDAD17E83A40C9A9F955EBBFC7AB96</vt:lpwstr>
  </property>
</Properties>
</file>